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AF36" w14:textId="77777777" w:rsidR="005E5B6D" w:rsidRDefault="005E5B6D" w:rsidP="00C11D95">
      <w:pPr>
        <w:jc w:val="center"/>
        <w:rPr>
          <w:b/>
          <w:bCs/>
        </w:rPr>
      </w:pPr>
    </w:p>
    <w:p w14:paraId="35497F5D" w14:textId="77777777" w:rsidR="005E5B6D" w:rsidRPr="005E5B6D" w:rsidRDefault="005E5B6D" w:rsidP="00C11D95">
      <w:pPr>
        <w:numPr>
          <w:ilvl w:val="0"/>
          <w:numId w:val="2"/>
        </w:numPr>
        <w:jc w:val="center"/>
      </w:pPr>
    </w:p>
    <w:p w14:paraId="5FA7D6F8" w14:textId="77777777" w:rsidR="005E5B6D" w:rsidRPr="005E5B6D" w:rsidRDefault="005E5B6D" w:rsidP="00C11D95">
      <w:pPr>
        <w:numPr>
          <w:ilvl w:val="0"/>
          <w:numId w:val="2"/>
        </w:numPr>
        <w:jc w:val="center"/>
      </w:pPr>
    </w:p>
    <w:p w14:paraId="44EECD2C" w14:textId="77777777" w:rsidR="005E5B6D" w:rsidRPr="005E5B6D" w:rsidRDefault="005E5B6D" w:rsidP="00C11D95">
      <w:pPr>
        <w:numPr>
          <w:ilvl w:val="0"/>
          <w:numId w:val="2"/>
        </w:numPr>
        <w:jc w:val="center"/>
      </w:pPr>
    </w:p>
    <w:p w14:paraId="1841EC1A" w14:textId="77777777" w:rsidR="0038778E" w:rsidRPr="00360A9C" w:rsidRDefault="00360A9C" w:rsidP="00C11D95">
      <w:pPr>
        <w:numPr>
          <w:ilvl w:val="0"/>
          <w:numId w:val="2"/>
        </w:numPr>
        <w:jc w:val="center"/>
      </w:pPr>
      <w:r w:rsidRPr="00360A9C">
        <w:rPr>
          <w:b/>
          <w:bCs/>
        </w:rPr>
        <w:t>Обязательные классы страхования</w:t>
      </w:r>
    </w:p>
    <w:p w14:paraId="340B5020" w14:textId="77777777" w:rsidR="003434B2" w:rsidRPr="00895922" w:rsidRDefault="003434B2" w:rsidP="00895922">
      <w:pPr>
        <w:numPr>
          <w:ilvl w:val="0"/>
          <w:numId w:val="2"/>
        </w:numPr>
      </w:pPr>
    </w:p>
    <w:p w14:paraId="310DBBAF" w14:textId="77777777" w:rsidR="005E5B6D" w:rsidRPr="00941582" w:rsidRDefault="005E5B6D" w:rsidP="005E5B6D">
      <w:pPr>
        <w:pStyle w:val="a7"/>
        <w:numPr>
          <w:ilvl w:val="0"/>
          <w:numId w:val="2"/>
        </w:numPr>
        <w:jc w:val="center"/>
      </w:pPr>
      <w:r>
        <w:rPr>
          <w:rStyle w:val="s1"/>
        </w:rPr>
        <w:t xml:space="preserve">Обязательное страхование работника от несчастных случаев при исполнении </w:t>
      </w:r>
      <w:r>
        <w:br/>
      </w:r>
      <w:r>
        <w:rPr>
          <w:rStyle w:val="s1"/>
        </w:rPr>
        <w:t>им трудовых (служебных) обязанностей</w:t>
      </w:r>
    </w:p>
    <w:p w14:paraId="76E5FD2A" w14:textId="77777777" w:rsidR="005E5B6D" w:rsidRDefault="005E5B6D" w:rsidP="00895922">
      <w:pPr>
        <w:shd w:val="clear" w:color="auto" w:fill="FFFFFF"/>
        <w:ind w:firstLine="400"/>
        <w:jc w:val="both"/>
        <w:textAlignment w:val="baseline"/>
      </w:pPr>
    </w:p>
    <w:p w14:paraId="702E373B" w14:textId="77777777" w:rsidR="005E5B6D" w:rsidRDefault="005E5B6D" w:rsidP="00895922">
      <w:pPr>
        <w:shd w:val="clear" w:color="auto" w:fill="FFFFFF"/>
        <w:ind w:firstLine="400"/>
        <w:jc w:val="both"/>
        <w:textAlignment w:val="baseline"/>
      </w:pPr>
    </w:p>
    <w:p w14:paraId="3809BFC1" w14:textId="77777777" w:rsidR="00895922" w:rsidRPr="00A2172D" w:rsidRDefault="005E5B6D" w:rsidP="00895922">
      <w:pPr>
        <w:shd w:val="clear" w:color="auto" w:fill="FFFFFF"/>
        <w:ind w:firstLine="400"/>
        <w:jc w:val="both"/>
        <w:textAlignment w:val="baseline"/>
      </w:pPr>
      <w:r>
        <w:t>С</w:t>
      </w:r>
      <w:r w:rsidR="00895922" w:rsidRPr="00A2172D">
        <w:t>траховые тарифы, дифференцированные по видам экономической деятельности, в зависимости от класса профессионального риска:</w:t>
      </w:r>
    </w:p>
    <w:p w14:paraId="690E298D" w14:textId="77777777" w:rsidR="00895922" w:rsidRDefault="00895922" w:rsidP="00895922">
      <w:pPr>
        <w:ind w:firstLine="426"/>
        <w:jc w:val="both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2714"/>
      </w:tblGrid>
      <w:tr w:rsidR="00895922" w14:paraId="3EF129FD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CE947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center"/>
            </w:pPr>
            <w:r w:rsidRPr="00941582">
              <w:t>Класс профессионального риска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E2795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center"/>
            </w:pPr>
            <w:r w:rsidRPr="00941582">
              <w:t>Страховой тариф</w:t>
            </w:r>
          </w:p>
        </w:tc>
      </w:tr>
      <w:tr w:rsidR="00895922" w14:paraId="7EE5494E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4A4DA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52626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0,12%</w:t>
            </w:r>
          </w:p>
        </w:tc>
      </w:tr>
      <w:tr w:rsidR="00895922" w14:paraId="4EB3979F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A3CCF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B9442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0,29%</w:t>
            </w:r>
          </w:p>
        </w:tc>
      </w:tr>
      <w:tr w:rsidR="00895922" w14:paraId="04A90B79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C7B1D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BE4E5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0,48%</w:t>
            </w:r>
          </w:p>
        </w:tc>
      </w:tr>
      <w:tr w:rsidR="00895922" w14:paraId="1A12E24F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9D22F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13BE0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0,49%</w:t>
            </w:r>
          </w:p>
        </w:tc>
      </w:tr>
      <w:tr w:rsidR="00895922" w14:paraId="668D4C92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0B3AF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A2940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0,52%</w:t>
            </w:r>
          </w:p>
        </w:tc>
      </w:tr>
      <w:tr w:rsidR="00895922" w14:paraId="284B184D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F7273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697D2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0,53%</w:t>
            </w:r>
          </w:p>
        </w:tc>
      </w:tr>
      <w:tr w:rsidR="00895922" w14:paraId="043ACCE1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0009C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45B2F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0,54%</w:t>
            </w:r>
          </w:p>
        </w:tc>
      </w:tr>
      <w:tr w:rsidR="00895922" w14:paraId="45719587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28D0F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A5090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0,65%</w:t>
            </w:r>
          </w:p>
        </w:tc>
      </w:tr>
      <w:tr w:rsidR="00895922" w14:paraId="2F19E9A0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2477E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D7261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0,56%</w:t>
            </w:r>
          </w:p>
        </w:tc>
      </w:tr>
      <w:tr w:rsidR="00895922" w14:paraId="49F53A3F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478AB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5EDEB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0,88%</w:t>
            </w:r>
          </w:p>
        </w:tc>
      </w:tr>
      <w:tr w:rsidR="00895922" w14:paraId="653E4A0B" w14:textId="77777777" w:rsidTr="001553B1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84F9D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rPr>
                <w:b/>
                <w:bCs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313E0" w14:textId="77777777" w:rsidR="00895922" w:rsidRPr="00941582" w:rsidRDefault="00895922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0,75%</w:t>
            </w:r>
          </w:p>
        </w:tc>
      </w:tr>
      <w:tr w:rsidR="005E5B6D" w:rsidRPr="00941582" w14:paraId="7076A892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B87C0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39EFA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0,76%</w:t>
            </w:r>
          </w:p>
        </w:tc>
      </w:tr>
      <w:tr w:rsidR="005E5B6D" w:rsidRPr="00941582" w14:paraId="5478AE85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DDB62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5F945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1,29%</w:t>
            </w:r>
          </w:p>
        </w:tc>
      </w:tr>
      <w:tr w:rsidR="005E5B6D" w:rsidRPr="00941582" w14:paraId="57A5C073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C1815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4A976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1,55%</w:t>
            </w:r>
          </w:p>
        </w:tc>
      </w:tr>
      <w:tr w:rsidR="005E5B6D" w:rsidRPr="00941582" w14:paraId="4E420DAA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4D88B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3FB06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1,13%</w:t>
            </w:r>
          </w:p>
        </w:tc>
      </w:tr>
      <w:tr w:rsidR="005E5B6D" w:rsidRPr="00941582" w14:paraId="623DF1A1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30F98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16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A1616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1,17%</w:t>
            </w:r>
          </w:p>
        </w:tc>
      </w:tr>
      <w:tr w:rsidR="005E5B6D" w:rsidRPr="00941582" w14:paraId="30376EFC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B8AB2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17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4CD5F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1,21%</w:t>
            </w:r>
          </w:p>
        </w:tc>
      </w:tr>
      <w:tr w:rsidR="005E5B6D" w:rsidRPr="00941582" w14:paraId="7DA800C2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9793C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CDBC5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2,43%</w:t>
            </w:r>
          </w:p>
        </w:tc>
      </w:tr>
      <w:tr w:rsidR="005E5B6D" w:rsidRPr="00941582" w14:paraId="0479C52F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21DC5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CDBD1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1,75%</w:t>
            </w:r>
          </w:p>
        </w:tc>
      </w:tr>
      <w:tr w:rsidR="005E5B6D" w:rsidRPr="00941582" w14:paraId="70728D9C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E50E6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20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26391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2,05%</w:t>
            </w:r>
          </w:p>
        </w:tc>
      </w:tr>
      <w:tr w:rsidR="005E5B6D" w:rsidRPr="00941582" w14:paraId="0F939AAD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F9500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21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4209A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2,54%</w:t>
            </w:r>
          </w:p>
        </w:tc>
      </w:tr>
      <w:tr w:rsidR="005E5B6D" w:rsidRPr="00941582" w14:paraId="590B554B" w14:textId="77777777" w:rsidTr="005E5B6D">
        <w:trPr>
          <w:trHeight w:val="20"/>
          <w:jc w:val="center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19386" w14:textId="77777777" w:rsidR="005E5B6D" w:rsidRPr="005E5B6D" w:rsidRDefault="005E5B6D" w:rsidP="001553B1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</w:rPr>
            </w:pPr>
            <w:r w:rsidRPr="00941582">
              <w:rPr>
                <w:b/>
                <w:bCs/>
              </w:rPr>
              <w:t>22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549C1" w14:textId="77777777" w:rsidR="005E5B6D" w:rsidRPr="00941582" w:rsidRDefault="005E5B6D" w:rsidP="001553B1">
            <w:pPr>
              <w:autoSpaceDE w:val="0"/>
              <w:autoSpaceDN w:val="0"/>
              <w:spacing w:line="276" w:lineRule="auto"/>
              <w:jc w:val="both"/>
            </w:pPr>
            <w:r w:rsidRPr="00941582">
              <w:t>2,96%</w:t>
            </w:r>
          </w:p>
        </w:tc>
      </w:tr>
    </w:tbl>
    <w:p w14:paraId="22D3F278" w14:textId="77777777" w:rsidR="00895922" w:rsidRDefault="00895922" w:rsidP="00895922">
      <w:pPr>
        <w:rPr>
          <w:b/>
          <w:bCs/>
        </w:rPr>
      </w:pPr>
    </w:p>
    <w:p w14:paraId="38099F5D" w14:textId="77777777" w:rsidR="00895922" w:rsidRDefault="00895922" w:rsidP="00895922">
      <w:pPr>
        <w:rPr>
          <w:b/>
          <w:bCs/>
        </w:rPr>
      </w:pPr>
    </w:p>
    <w:p w14:paraId="64338E58" w14:textId="77777777" w:rsidR="00895922" w:rsidRDefault="00895922" w:rsidP="00895922">
      <w:pPr>
        <w:rPr>
          <w:b/>
          <w:bCs/>
        </w:rPr>
      </w:pPr>
    </w:p>
    <w:p w14:paraId="28E8C4D3" w14:textId="77777777" w:rsidR="00895922" w:rsidRDefault="00895922" w:rsidP="00895922">
      <w:pPr>
        <w:rPr>
          <w:b/>
          <w:bCs/>
        </w:rPr>
      </w:pPr>
    </w:p>
    <w:p w14:paraId="04D399FD" w14:textId="77777777" w:rsidR="00895922" w:rsidRPr="003434B2" w:rsidRDefault="00895922" w:rsidP="00895922"/>
    <w:p w14:paraId="44C72F64" w14:textId="77777777" w:rsidR="003434B2" w:rsidRPr="00D35DD8" w:rsidRDefault="003434B2" w:rsidP="003434B2"/>
    <w:sectPr w:rsidR="003434B2" w:rsidRPr="00D35DD8" w:rsidSect="00A3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568" w:left="1701" w:header="568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BE95" w14:textId="77777777" w:rsidR="000542F1" w:rsidRDefault="000542F1" w:rsidP="0038778E">
      <w:r>
        <w:separator/>
      </w:r>
    </w:p>
  </w:endnote>
  <w:endnote w:type="continuationSeparator" w:id="0">
    <w:p w14:paraId="09BDF8F1" w14:textId="77777777" w:rsidR="000542F1" w:rsidRDefault="000542F1" w:rsidP="0038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F05F" w14:textId="77777777" w:rsidR="00E96D51" w:rsidRDefault="00E96D5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0A30" w14:textId="77777777" w:rsidR="00E96D51" w:rsidRDefault="00E96D5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57A08" w14:textId="77777777" w:rsidR="00E96D51" w:rsidRDefault="00E96D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1D25" w14:textId="77777777" w:rsidR="000542F1" w:rsidRDefault="000542F1" w:rsidP="0038778E">
      <w:r>
        <w:separator/>
      </w:r>
    </w:p>
  </w:footnote>
  <w:footnote w:type="continuationSeparator" w:id="0">
    <w:p w14:paraId="1B7E003E" w14:textId="77777777" w:rsidR="000542F1" w:rsidRDefault="000542F1" w:rsidP="0038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944A" w14:textId="77777777" w:rsidR="00E96D51" w:rsidRDefault="00E96D5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A28D1" w14:textId="77777777" w:rsidR="00E96D51" w:rsidRDefault="00E96D5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DB57" w14:textId="7916E2CA" w:rsidR="00A3751C" w:rsidRDefault="00A3751C" w:rsidP="00A3751C">
    <w:pPr>
      <w:pStyle w:val="a9"/>
      <w:numPr>
        <w:ilvl w:val="0"/>
        <w:numId w:val="2"/>
      </w:numPr>
      <w:tabs>
        <w:tab w:val="clear" w:pos="4677"/>
      </w:tabs>
      <w:ind w:left="-284"/>
      <w:jc w:val="both"/>
    </w:pPr>
    <w:r w:rsidRPr="0038778E">
      <w:t xml:space="preserve">Страховые тарифы АО </w:t>
    </w:r>
    <w:r w:rsidRPr="00895922">
      <w:rPr>
        <w:bCs/>
      </w:rPr>
      <w:t>«Компания по страхованию жизни «Коммеск</w:t>
    </w:r>
    <w:r>
      <w:rPr>
        <w:bCs/>
      </w:rPr>
      <w:t>-</w:t>
    </w:r>
    <w:r w:rsidRPr="004F04C5">
      <w:t xml:space="preserve"> </w:t>
    </w:r>
    <w:r w:rsidRPr="00EE2691">
      <w:t>Өмiр</w:t>
    </w:r>
    <w:r w:rsidRPr="00895922">
      <w:rPr>
        <w:bCs/>
      </w:rPr>
      <w:t xml:space="preserve">» </w:t>
    </w:r>
    <w:r w:rsidRPr="0038778E">
      <w:t>по состоянию на</w:t>
    </w:r>
    <w:r>
      <w:t xml:space="preserve"> 29.12.</w:t>
    </w:r>
    <w:r w:rsidR="006A6A09">
      <w:t>20</w:t>
    </w:r>
    <w:r>
      <w:t>23</w:t>
    </w:r>
    <w:r w:rsidR="00E96D51">
      <w:t xml:space="preserve"> </w:t>
    </w:r>
    <w:r>
      <w:t>г. 1</w:t>
    </w:r>
    <w:r w:rsidR="00EC7046">
      <w:t>0</w:t>
    </w:r>
    <w:r>
      <w:t>:</w:t>
    </w:r>
    <w:r w:rsidR="00EC7046">
      <w:t>4</w:t>
    </w:r>
    <w:r>
      <w:t>1ч.</w:t>
    </w:r>
    <w:r w:rsidRPr="0038778E">
      <w:t xml:space="preserve"> </w:t>
    </w:r>
  </w:p>
  <w:p w14:paraId="3B5064F5" w14:textId="66FE4814" w:rsidR="00A3751C" w:rsidRDefault="00A3751C" w:rsidP="00A3751C">
    <w:pPr>
      <w:pStyle w:val="a9"/>
      <w:numPr>
        <w:ilvl w:val="0"/>
        <w:numId w:val="2"/>
      </w:numPr>
      <w:tabs>
        <w:tab w:val="clear" w:pos="4677"/>
      </w:tabs>
      <w:ind w:left="-284"/>
      <w:jc w:val="both"/>
    </w:pPr>
    <w:r>
      <w:t>Период действия – с 01.01.2024</w:t>
    </w:r>
    <w:r w:rsidR="00E96D51">
      <w:t xml:space="preserve"> </w:t>
    </w:r>
    <w:r w:rsidRPr="0038778E">
      <w:t>г</w:t>
    </w:r>
    <w:r>
      <w:t>. по 31.01.2026 г</w:t>
    </w:r>
    <w:r w:rsidRPr="0038778E">
      <w:t xml:space="preserve">. </w:t>
    </w:r>
  </w:p>
  <w:p w14:paraId="392B3012" w14:textId="3359602D" w:rsidR="00C11D95" w:rsidRPr="00127566" w:rsidRDefault="00C11D95" w:rsidP="001275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14C894"/>
    <w:multiLevelType w:val="hybridMultilevel"/>
    <w:tmpl w:val="B23F2B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5D98C7"/>
    <w:multiLevelType w:val="hybridMultilevel"/>
    <w:tmpl w:val="78A272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762A83"/>
    <w:multiLevelType w:val="hybridMultilevel"/>
    <w:tmpl w:val="E5EE48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C74920"/>
    <w:multiLevelType w:val="hybridMultilevel"/>
    <w:tmpl w:val="CEA28E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660450"/>
    <w:multiLevelType w:val="multilevel"/>
    <w:tmpl w:val="8DB0FAE8"/>
    <w:styleLink w:val="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5" w:hanging="75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5" w:hanging="75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4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4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9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155"/>
      </w:pPr>
      <w:rPr>
        <w:rFonts w:hint="default"/>
      </w:rPr>
    </w:lvl>
  </w:abstractNum>
  <w:num w:numId="1" w16cid:durableId="2116170384">
    <w:abstractNumId w:val="4"/>
  </w:num>
  <w:num w:numId="2" w16cid:durableId="1442264629">
    <w:abstractNumId w:val="0"/>
  </w:num>
  <w:num w:numId="3" w16cid:durableId="900947185">
    <w:abstractNumId w:val="1"/>
  </w:num>
  <w:num w:numId="4" w16cid:durableId="567764701">
    <w:abstractNumId w:val="3"/>
  </w:num>
  <w:num w:numId="5" w16cid:durableId="1369138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9C"/>
    <w:rsid w:val="000334F9"/>
    <w:rsid w:val="00046CA6"/>
    <w:rsid w:val="000542F1"/>
    <w:rsid w:val="0006158A"/>
    <w:rsid w:val="0006423B"/>
    <w:rsid w:val="00082CB8"/>
    <w:rsid w:val="00127566"/>
    <w:rsid w:val="001604C2"/>
    <w:rsid w:val="001657FA"/>
    <w:rsid w:val="001E49D2"/>
    <w:rsid w:val="001F2E22"/>
    <w:rsid w:val="00212AC7"/>
    <w:rsid w:val="00243540"/>
    <w:rsid w:val="003434B2"/>
    <w:rsid w:val="00360A9C"/>
    <w:rsid w:val="0038778E"/>
    <w:rsid w:val="003E27B9"/>
    <w:rsid w:val="003E54DF"/>
    <w:rsid w:val="004A22AE"/>
    <w:rsid w:val="004B7F6C"/>
    <w:rsid w:val="00512816"/>
    <w:rsid w:val="005E5B6D"/>
    <w:rsid w:val="00606012"/>
    <w:rsid w:val="006A6A09"/>
    <w:rsid w:val="006C7354"/>
    <w:rsid w:val="00766EE9"/>
    <w:rsid w:val="00785379"/>
    <w:rsid w:val="007D48D7"/>
    <w:rsid w:val="00895922"/>
    <w:rsid w:val="008C2551"/>
    <w:rsid w:val="008E7BC6"/>
    <w:rsid w:val="00933D06"/>
    <w:rsid w:val="00A3751C"/>
    <w:rsid w:val="00B42D45"/>
    <w:rsid w:val="00B86203"/>
    <w:rsid w:val="00BE1AD3"/>
    <w:rsid w:val="00C00A9B"/>
    <w:rsid w:val="00C11D95"/>
    <w:rsid w:val="00C24415"/>
    <w:rsid w:val="00CD2F4A"/>
    <w:rsid w:val="00D37DE3"/>
    <w:rsid w:val="00E3258C"/>
    <w:rsid w:val="00E525B6"/>
    <w:rsid w:val="00E96D51"/>
    <w:rsid w:val="00EC7046"/>
    <w:rsid w:val="00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413"/>
  <w15:chartTrackingRefBased/>
  <w15:docId w15:val="{0FABDE17-C62B-4C71-9C5D-78F7E0F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158A"/>
    <w:rPr>
      <w:lang w:eastAsia="ru-RU"/>
    </w:rPr>
  </w:style>
  <w:style w:type="paragraph" w:styleId="1">
    <w:name w:val="heading 1"/>
    <w:basedOn w:val="a0"/>
    <w:next w:val="a0"/>
    <w:link w:val="10"/>
    <w:qFormat/>
    <w:rsid w:val="000615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0615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0615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0615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0615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6158A"/>
    <w:pPr>
      <w:keepNext/>
      <w:ind w:right="-1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06158A"/>
    <w:pPr>
      <w:keepNext/>
      <w:ind w:right="-1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ля Договоров"/>
    <w:rsid w:val="001F2E22"/>
    <w:pPr>
      <w:numPr>
        <w:numId w:val="1"/>
      </w:numPr>
    </w:pPr>
  </w:style>
  <w:style w:type="character" w:customStyle="1" w:styleId="10">
    <w:name w:val="Заголовок 1 Знак"/>
    <w:link w:val="1"/>
    <w:rsid w:val="0006158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6158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6158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6158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6158A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158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06158A"/>
    <w:rPr>
      <w:rFonts w:ascii="Calibri" w:hAnsi="Calibri"/>
      <w:sz w:val="24"/>
      <w:szCs w:val="24"/>
    </w:rPr>
  </w:style>
  <w:style w:type="paragraph" w:styleId="a4">
    <w:name w:val="caption"/>
    <w:basedOn w:val="a0"/>
    <w:qFormat/>
    <w:rsid w:val="0006158A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Title"/>
    <w:basedOn w:val="a0"/>
    <w:link w:val="a6"/>
    <w:qFormat/>
    <w:rsid w:val="0006158A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link w:val="a5"/>
    <w:rsid w:val="0006158A"/>
    <w:rPr>
      <w:rFonts w:ascii="Cambria" w:hAnsi="Cambria"/>
      <w:b/>
      <w:bCs/>
      <w:kern w:val="28"/>
      <w:sz w:val="32"/>
      <w:szCs w:val="32"/>
    </w:rPr>
  </w:style>
  <w:style w:type="paragraph" w:styleId="a7">
    <w:name w:val="List Paragraph"/>
    <w:basedOn w:val="a0"/>
    <w:uiPriority w:val="34"/>
    <w:qFormat/>
    <w:rsid w:val="0006158A"/>
    <w:pPr>
      <w:ind w:left="720"/>
      <w:contextualSpacing/>
    </w:pPr>
  </w:style>
  <w:style w:type="character" w:customStyle="1" w:styleId="s0">
    <w:name w:val="s0"/>
    <w:rsid w:val="00E325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a"/>
    <w:rsid w:val="00243540"/>
    <w:rPr>
      <w:color w:val="333399"/>
      <w:u w:val="single"/>
    </w:rPr>
  </w:style>
  <w:style w:type="character" w:customStyle="1" w:styleId="s3">
    <w:name w:val="s3"/>
    <w:rsid w:val="0024354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4354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customStyle="1" w:styleId="Default">
    <w:name w:val="Default"/>
    <w:rsid w:val="00064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3877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8778E"/>
    <w:rPr>
      <w:lang w:eastAsia="ru-RU"/>
    </w:rPr>
  </w:style>
  <w:style w:type="paragraph" w:styleId="ab">
    <w:name w:val="footer"/>
    <w:basedOn w:val="a0"/>
    <w:link w:val="ac"/>
    <w:uiPriority w:val="99"/>
    <w:unhideWhenUsed/>
    <w:rsid w:val="003877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8778E"/>
    <w:rPr>
      <w:lang w:eastAsia="ru-RU"/>
    </w:rPr>
  </w:style>
  <w:style w:type="character" w:customStyle="1" w:styleId="s1">
    <w:name w:val="s1"/>
    <w:rsid w:val="005E5B6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Елена</dc:creator>
  <cp:keywords/>
  <dc:description/>
  <cp:lastModifiedBy>Белозерова Елена (METHODOLOGY)</cp:lastModifiedBy>
  <cp:revision>8</cp:revision>
  <cp:lastPrinted>2022-02-22T06:19:00Z</cp:lastPrinted>
  <dcterms:created xsi:type="dcterms:W3CDTF">2022-02-22T06:31:00Z</dcterms:created>
  <dcterms:modified xsi:type="dcterms:W3CDTF">2025-02-12T07:23:00Z</dcterms:modified>
</cp:coreProperties>
</file>